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0CF1" w14:textId="3D2F02B6" w:rsidR="008D6E7E" w:rsidRPr="008D6E7E" w:rsidRDefault="008D6E7E" w:rsidP="008D6E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7E">
        <w:rPr>
          <w:rFonts w:ascii="Times New Roman" w:hAnsi="Times New Roman" w:cs="Times New Roman"/>
          <w:b/>
          <w:sz w:val="28"/>
          <w:szCs w:val="28"/>
        </w:rPr>
        <w:t>Walton Academy</w:t>
      </w:r>
    </w:p>
    <w:p w14:paraId="4F87E6B2" w14:textId="043F7BF2" w:rsidR="008D6E7E" w:rsidRPr="008D6E7E" w:rsidRDefault="008D6E7E" w:rsidP="008D6E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7E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8D6E7E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th</w:t>
      </w:r>
      <w:r w:rsidRPr="008D6E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grade Visual Arts</w:t>
      </w:r>
    </w:p>
    <w:p w14:paraId="1282A412" w14:textId="28723174" w:rsidR="008D6E7E" w:rsidRPr="008D6E7E" w:rsidRDefault="008D6E7E" w:rsidP="008D6E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7E">
        <w:rPr>
          <w:rFonts w:ascii="Times New Roman" w:hAnsi="Times New Roman" w:cs="Times New Roman"/>
          <w:b/>
          <w:sz w:val="28"/>
          <w:szCs w:val="28"/>
        </w:rPr>
        <w:t>Goals and Objectives</w:t>
      </w:r>
    </w:p>
    <w:p w14:paraId="2D54FD47" w14:textId="77777777" w:rsidR="008D6E7E" w:rsidRDefault="008D6E7E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82D21" w14:textId="16754E99" w:rsidR="008926F6" w:rsidRPr="008D6E7E" w:rsidRDefault="008926F6" w:rsidP="008D6E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6E7E">
        <w:rPr>
          <w:rFonts w:ascii="Times New Roman" w:hAnsi="Times New Roman" w:cs="Times New Roman"/>
          <w:b/>
          <w:sz w:val="24"/>
          <w:szCs w:val="24"/>
        </w:rPr>
        <w:t>Visual Literacy</w:t>
      </w:r>
    </w:p>
    <w:p w14:paraId="73C35B6D" w14:textId="34B863FB" w:rsidR="008926F6" w:rsidRPr="008D6E7E" w:rsidRDefault="008926F6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Use the language of visual arts to communicate effectively.</w:t>
      </w:r>
    </w:p>
    <w:p w14:paraId="2F8EBC05" w14:textId="3CEFD05F" w:rsidR="008926F6" w:rsidRPr="008D6E7E" w:rsidRDefault="008926F6" w:rsidP="008D6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Use appropriate art vocabulary to compare artists’ styles. </w:t>
      </w:r>
    </w:p>
    <w:p w14:paraId="11CFE775" w14:textId="3146D51A" w:rsidR="008926F6" w:rsidRPr="008D6E7E" w:rsidRDefault="008926F6" w:rsidP="008D6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Apply personal choices while creating art. </w:t>
      </w:r>
    </w:p>
    <w:p w14:paraId="6FEF2C99" w14:textId="491B5B9D" w:rsidR="008926F6" w:rsidRPr="008D6E7E" w:rsidRDefault="008926F6" w:rsidP="008D6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Infer meaning from art. </w:t>
      </w:r>
    </w:p>
    <w:p w14:paraId="458ED328" w14:textId="3DA3A53E" w:rsidR="008926F6" w:rsidRPr="008D6E7E" w:rsidRDefault="008926F6" w:rsidP="008D6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Understand how the Elements of Art are used to develop a composition. </w:t>
      </w:r>
    </w:p>
    <w:p w14:paraId="57C88997" w14:textId="1C236EA7" w:rsidR="008926F6" w:rsidRPr="008D6E7E" w:rsidRDefault="008926F6" w:rsidP="008D6E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Understand how the Principles of Design work in relation to each other.</w:t>
      </w:r>
    </w:p>
    <w:p w14:paraId="113F4991" w14:textId="753D2FB5" w:rsidR="008926F6" w:rsidRPr="008D6E7E" w:rsidRDefault="008926F6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Apply creative and critical thinking skills to artistic expression</w:t>
      </w:r>
    </w:p>
    <w:p w14:paraId="4955BBE7" w14:textId="7F351521" w:rsidR="008926F6" w:rsidRPr="008D6E7E" w:rsidRDefault="008926F6" w:rsidP="008D6E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Identify different successful solutions to artistic problems. </w:t>
      </w:r>
    </w:p>
    <w:p w14:paraId="79167A89" w14:textId="19774482" w:rsidR="008926F6" w:rsidRPr="008D6E7E" w:rsidRDefault="008926F6" w:rsidP="008D6E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Use ideas and imagery from North Carolina as sources for creating art. </w:t>
      </w:r>
    </w:p>
    <w:p w14:paraId="2B1FEEE1" w14:textId="37B628D1" w:rsidR="008926F6" w:rsidRPr="008D6E7E" w:rsidRDefault="008926F6" w:rsidP="008D6E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Create abstract art that expresses ideas.</w:t>
      </w:r>
    </w:p>
    <w:p w14:paraId="1AA40E26" w14:textId="6BFED7CC" w:rsidR="008926F6" w:rsidRPr="008D6E7E" w:rsidRDefault="008926F6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Create art using a variety of tools, media, and processes, safely and appropriately.</w:t>
      </w:r>
    </w:p>
    <w:p w14:paraId="392B0953" w14:textId="48BF7FC6" w:rsidR="008D6E7E" w:rsidRDefault="008926F6" w:rsidP="008D6E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Apply a variety of methods of manipulating a single tool, safely and appropriately. </w:t>
      </w:r>
    </w:p>
    <w:p w14:paraId="45D6A56A" w14:textId="06903A52" w:rsidR="008926F6" w:rsidRPr="008D6E7E" w:rsidRDefault="008926F6" w:rsidP="008D6E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Compare characteristics of a variety of media. </w:t>
      </w:r>
    </w:p>
    <w:p w14:paraId="16B54A25" w14:textId="77777777" w:rsidR="008D6E7E" w:rsidRDefault="008926F6" w:rsidP="008D6E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Create art using the processes of drawing, painting, weaving, printing, stitchery, collage, mixed media, sculpture, ceramics, and current technology.</w:t>
      </w:r>
    </w:p>
    <w:p w14:paraId="218E7836" w14:textId="713EF120" w:rsidR="008926F6" w:rsidRPr="008D6E7E" w:rsidRDefault="008926F6" w:rsidP="008D6E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27421" w14:textId="699C4D00" w:rsidR="008926F6" w:rsidRPr="008D6E7E" w:rsidRDefault="008926F6" w:rsidP="008D6E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6E7E">
        <w:rPr>
          <w:rFonts w:ascii="Times New Roman" w:hAnsi="Times New Roman" w:cs="Times New Roman"/>
          <w:b/>
          <w:sz w:val="24"/>
          <w:szCs w:val="24"/>
        </w:rPr>
        <w:t>Contextual Relevancy</w:t>
      </w:r>
    </w:p>
    <w:p w14:paraId="276E954E" w14:textId="0E511DE6" w:rsidR="008926F6" w:rsidRPr="008D6E7E" w:rsidRDefault="008926F6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Understand the global, historical, societal, and cultural contexts of the visual arts. </w:t>
      </w:r>
    </w:p>
    <w:p w14:paraId="655D47E0" w14:textId="528F6824" w:rsidR="008926F6" w:rsidRPr="008D6E7E" w:rsidRDefault="008926F6" w:rsidP="008D6E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Understand how the visual arts have affected, and are reflected in, the culture, traditions, and history of North Carolina. </w:t>
      </w:r>
    </w:p>
    <w:p w14:paraId="2C42E0ED" w14:textId="7292C31A" w:rsidR="008926F6" w:rsidRPr="008D6E7E" w:rsidRDefault="008926F6" w:rsidP="008D6E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Recognize key contributions of North Carolina artists in art history.</w:t>
      </w:r>
    </w:p>
    <w:p w14:paraId="226F3545" w14:textId="74C7EF33" w:rsidR="008D6E7E" w:rsidRDefault="008926F6" w:rsidP="008D6E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Classify NC artists in terms of styles, genre, and/or movements. </w:t>
      </w:r>
    </w:p>
    <w:p w14:paraId="775C7984" w14:textId="0C5A7F0C" w:rsidR="008D6E7E" w:rsidRDefault="008926F6" w:rsidP="008D6E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Explain how place and time influence ideas, issues, and themes found in art.</w:t>
      </w:r>
    </w:p>
    <w:p w14:paraId="5884FA9A" w14:textId="33A0BCE1" w:rsidR="008926F6" w:rsidRPr="008D6E7E" w:rsidRDefault="008926F6" w:rsidP="008D6E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Analyze the effect of the geographic location and physical environment on the media and subject matter of NC art and artists.</w:t>
      </w:r>
    </w:p>
    <w:p w14:paraId="03126BE2" w14:textId="2E2F429D" w:rsidR="008926F6" w:rsidRPr="008D6E7E" w:rsidRDefault="008926F6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Understand the interdisciplinary connections and life applications of the visual arts. </w:t>
      </w:r>
    </w:p>
    <w:p w14:paraId="652FD401" w14:textId="24975B16" w:rsidR="008926F6" w:rsidRPr="008D6E7E" w:rsidRDefault="008926F6" w:rsidP="008D6E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Exemplify visual arts industries in North Carolina. </w:t>
      </w:r>
    </w:p>
    <w:p w14:paraId="0DAF0DB9" w14:textId="06E75F1F" w:rsidR="008D6E7E" w:rsidRDefault="008926F6" w:rsidP="008D6E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Apply skills and concepts learned in other disciplines, such as math, science, language arts, social studies, and other arts, in the visual arts. </w:t>
      </w:r>
    </w:p>
    <w:p w14:paraId="76E527CA" w14:textId="3FC60A21" w:rsidR="008926F6" w:rsidRPr="008D6E7E" w:rsidRDefault="008926F6" w:rsidP="008D6E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Understand individual roles, while applying collaborative skills in creating art. </w:t>
      </w:r>
    </w:p>
    <w:p w14:paraId="6596993A" w14:textId="57AD88B9" w:rsidR="008926F6" w:rsidRDefault="008926F6" w:rsidP="008D6E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Explain the effect of technology on the way products look and how they are created.</w:t>
      </w:r>
    </w:p>
    <w:p w14:paraId="37631067" w14:textId="77777777" w:rsidR="008D6E7E" w:rsidRPr="008D6E7E" w:rsidRDefault="008D6E7E" w:rsidP="008D6E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5060B2" w14:textId="1B38D9BE" w:rsidR="008926F6" w:rsidRPr="008D6E7E" w:rsidRDefault="008926F6" w:rsidP="008D6E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6E7E">
        <w:rPr>
          <w:rFonts w:ascii="Times New Roman" w:hAnsi="Times New Roman" w:cs="Times New Roman"/>
          <w:b/>
          <w:sz w:val="24"/>
          <w:szCs w:val="24"/>
        </w:rPr>
        <w:t>Critical Response</w:t>
      </w:r>
    </w:p>
    <w:p w14:paraId="6F0620AB" w14:textId="003CAB38" w:rsidR="008926F6" w:rsidRPr="008D6E7E" w:rsidRDefault="008926F6" w:rsidP="008D6E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Use critical analysis to generate responses to a variety of prompts.</w:t>
      </w:r>
    </w:p>
    <w:p w14:paraId="55C48C63" w14:textId="029941FF" w:rsidR="008D6E7E" w:rsidRDefault="008926F6" w:rsidP="008D6E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 xml:space="preserve">Use visual clues to interpret the content of art. </w:t>
      </w:r>
    </w:p>
    <w:p w14:paraId="775A01B5" w14:textId="7C958A5B" w:rsidR="008926F6" w:rsidRPr="008D6E7E" w:rsidRDefault="008926F6" w:rsidP="008D6E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6E7E">
        <w:rPr>
          <w:rFonts w:ascii="Times New Roman" w:hAnsi="Times New Roman" w:cs="Times New Roman"/>
          <w:sz w:val="24"/>
          <w:szCs w:val="24"/>
        </w:rPr>
        <w:t>Critique personal art based on teacher-established criteria.</w:t>
      </w:r>
      <w:bookmarkStart w:id="0" w:name="_GoBack"/>
      <w:bookmarkEnd w:id="0"/>
    </w:p>
    <w:p w14:paraId="3DBBA423" w14:textId="77777777" w:rsidR="008926F6" w:rsidRDefault="008926F6" w:rsidP="008926F6"/>
    <w:sectPr w:rsidR="0089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5E9"/>
    <w:multiLevelType w:val="hybridMultilevel"/>
    <w:tmpl w:val="78D6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EE1"/>
    <w:multiLevelType w:val="hybridMultilevel"/>
    <w:tmpl w:val="CBE2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6D3"/>
    <w:multiLevelType w:val="hybridMultilevel"/>
    <w:tmpl w:val="EF8C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33CE4"/>
    <w:multiLevelType w:val="hybridMultilevel"/>
    <w:tmpl w:val="81B2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4231"/>
    <w:multiLevelType w:val="hybridMultilevel"/>
    <w:tmpl w:val="56FE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5752"/>
    <w:multiLevelType w:val="hybridMultilevel"/>
    <w:tmpl w:val="6C6A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F6"/>
    <w:rsid w:val="008926F6"/>
    <w:rsid w:val="008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FBA8"/>
  <w15:chartTrackingRefBased/>
  <w15:docId w15:val="{9A8889DA-07F6-4CFB-8945-14831596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Academy</cp:lastModifiedBy>
  <cp:revision>1</cp:revision>
  <dcterms:created xsi:type="dcterms:W3CDTF">2019-02-04T23:28:00Z</dcterms:created>
  <dcterms:modified xsi:type="dcterms:W3CDTF">2019-02-04T23:46:00Z</dcterms:modified>
</cp:coreProperties>
</file>